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FB8" w:rsidRPr="00200830" w:rsidRDefault="00831FB8" w:rsidP="00831FB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083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-131445</wp:posOffset>
            </wp:positionV>
            <wp:extent cx="1143000" cy="113284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6472" t="15767" r="19035" b="20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3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31FB8" w:rsidRPr="00200830" w:rsidRDefault="00831FB8" w:rsidP="00831FB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1FB8" w:rsidRPr="00200830" w:rsidRDefault="00831FB8" w:rsidP="00831FB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1FB8" w:rsidRPr="00200830" w:rsidRDefault="00831FB8" w:rsidP="00831FB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1FB8" w:rsidRPr="00200830" w:rsidRDefault="00831FB8" w:rsidP="00831FB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1FB8" w:rsidRPr="00200830" w:rsidRDefault="00831FB8" w:rsidP="00831FB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0B60" w:rsidRDefault="00831FB8" w:rsidP="00831FB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F20B6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СТАВРОПОЛЬСКАЯ КРАЕВАЯ ОРГАНИЗАЦИЯ </w:t>
      </w:r>
    </w:p>
    <w:p w:rsidR="00831FB8" w:rsidRPr="00F20B60" w:rsidRDefault="00831FB8" w:rsidP="00831FB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F20B6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ПРОФЕССИОНАЛЬНОГО СОЮЗА</w:t>
      </w:r>
    </w:p>
    <w:p w:rsidR="00831FB8" w:rsidRPr="00F20B60" w:rsidRDefault="00831FB8" w:rsidP="00831FB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F20B6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РАБОТНИКОВ АГРОПРОМЫШЛЕННОГО КОМПЛЕКСА </w:t>
      </w:r>
    </w:p>
    <w:p w:rsidR="00831FB8" w:rsidRPr="00F20B60" w:rsidRDefault="00831FB8" w:rsidP="00F20B60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F20B6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РОССИЙСКОЙ ФЕДЕРАЦИИ</w:t>
      </w:r>
    </w:p>
    <w:p w:rsidR="00F20B60" w:rsidRDefault="00F20B60" w:rsidP="00831FB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31FB8" w:rsidRPr="00F20B60" w:rsidRDefault="00831FB8" w:rsidP="00831FB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20B60">
        <w:rPr>
          <w:rFonts w:ascii="Times New Roman" w:eastAsia="Times New Roman" w:hAnsi="Times New Roman" w:cs="Times New Roman"/>
          <w:sz w:val="27"/>
          <w:szCs w:val="27"/>
          <w:lang w:eastAsia="ru-RU"/>
        </w:rPr>
        <w:t>МОЛОДЕЖНЫЙ СОВЕТ</w:t>
      </w:r>
    </w:p>
    <w:p w:rsidR="00831FB8" w:rsidRPr="00F20B60" w:rsidRDefault="00831FB8" w:rsidP="00422187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20B60"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РЕШЕНИЕ</w:t>
      </w:r>
      <w:r w:rsidR="00422187" w:rsidRPr="00F20B60">
        <w:rPr>
          <w:rFonts w:ascii="Times New Roman" w:hAnsi="Times New Roman" w:cs="Times New Roman"/>
          <w:sz w:val="27"/>
          <w:szCs w:val="27"/>
        </w:rPr>
        <w:t xml:space="preserve"> </w:t>
      </w:r>
    </w:p>
    <w:p w:rsidR="0004006F" w:rsidRPr="00F20B60" w:rsidRDefault="0004006F" w:rsidP="00831FB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E2CDA" w:rsidRDefault="0004006F" w:rsidP="00F20B60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20B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r w:rsidR="003E2CDA" w:rsidRPr="00F20B60">
        <w:rPr>
          <w:rFonts w:ascii="Times New Roman" w:eastAsia="Times New Roman" w:hAnsi="Times New Roman" w:cs="Times New Roman"/>
          <w:sz w:val="27"/>
          <w:szCs w:val="27"/>
          <w:lang w:eastAsia="ru-RU"/>
        </w:rPr>
        <w:t>05.03.2019</w:t>
      </w:r>
      <w:r w:rsidR="00831FB8" w:rsidRPr="00F20B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                                     г. Ставрополь                                   </w:t>
      </w:r>
      <w:r w:rsidRPr="00F20B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</w:t>
      </w:r>
      <w:r w:rsidR="00831FB8" w:rsidRPr="00F20B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№ </w:t>
      </w:r>
    </w:p>
    <w:p w:rsidR="00F20B60" w:rsidRPr="00F20B60" w:rsidRDefault="00F20B60" w:rsidP="00F20B60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E2CDA" w:rsidRPr="00F20B60" w:rsidRDefault="003E2CDA" w:rsidP="003E2CD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20B60">
        <w:rPr>
          <w:rFonts w:ascii="Times New Roman" w:hAnsi="Times New Roman" w:cs="Times New Roman"/>
          <w:sz w:val="27"/>
          <w:szCs w:val="27"/>
        </w:rPr>
        <w:t xml:space="preserve">О реализации государственных программ </w:t>
      </w:r>
    </w:p>
    <w:p w:rsidR="003E2CDA" w:rsidRPr="00F20B60" w:rsidRDefault="003E2CDA" w:rsidP="003E2CD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20B60">
        <w:rPr>
          <w:rFonts w:ascii="Times New Roman" w:hAnsi="Times New Roman" w:cs="Times New Roman"/>
          <w:sz w:val="27"/>
          <w:szCs w:val="27"/>
        </w:rPr>
        <w:t>развития сельского хозяйства в Ставропольском крае</w:t>
      </w:r>
    </w:p>
    <w:p w:rsidR="003E2CDA" w:rsidRPr="00F20B60" w:rsidRDefault="003E2CDA" w:rsidP="003E2CD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F571AD" w:rsidRPr="00F20B60" w:rsidRDefault="00AF7DFD" w:rsidP="0045238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20B60">
        <w:rPr>
          <w:rFonts w:ascii="Times New Roman" w:hAnsi="Times New Roman" w:cs="Times New Roman"/>
          <w:sz w:val="27"/>
          <w:szCs w:val="27"/>
        </w:rPr>
        <w:t>В развитии агропромышленного комплекса, в том числе села р</w:t>
      </w:r>
      <w:r w:rsidR="00F571AD" w:rsidRPr="00F20B60">
        <w:rPr>
          <w:rFonts w:ascii="Times New Roman" w:hAnsi="Times New Roman" w:cs="Times New Roman"/>
          <w:sz w:val="27"/>
          <w:szCs w:val="27"/>
        </w:rPr>
        <w:t xml:space="preserve">оль молодежи неоспорима, поскольку именно подрастающее поколение способно внести в </w:t>
      </w:r>
      <w:r w:rsidRPr="00F20B60">
        <w:rPr>
          <w:rFonts w:ascii="Times New Roman" w:hAnsi="Times New Roman" w:cs="Times New Roman"/>
          <w:sz w:val="27"/>
          <w:szCs w:val="27"/>
        </w:rPr>
        <w:t>развитие отросли</w:t>
      </w:r>
      <w:r w:rsidR="00F571AD" w:rsidRPr="00F20B60">
        <w:rPr>
          <w:rFonts w:ascii="Times New Roman" w:hAnsi="Times New Roman" w:cs="Times New Roman"/>
          <w:sz w:val="27"/>
          <w:szCs w:val="27"/>
        </w:rPr>
        <w:t xml:space="preserve"> положительные изменения – улучшить инфраструктуру, развить предпринимательство, внедрить инновации в сферу агропромышленного комплекса. </w:t>
      </w:r>
      <w:r w:rsidR="0032732A" w:rsidRPr="00F20B60">
        <w:rPr>
          <w:rFonts w:ascii="Times New Roman" w:hAnsi="Times New Roman" w:cs="Times New Roman"/>
          <w:sz w:val="27"/>
          <w:szCs w:val="27"/>
        </w:rPr>
        <w:t>Следует н</w:t>
      </w:r>
      <w:r w:rsidR="00F571AD" w:rsidRPr="00F20B60">
        <w:rPr>
          <w:rFonts w:ascii="Times New Roman" w:hAnsi="Times New Roman" w:cs="Times New Roman"/>
          <w:sz w:val="27"/>
          <w:szCs w:val="27"/>
        </w:rPr>
        <w:t>аладить постоянный контакт с высшими и средними образовательными сельскохозяйственными учреждениями для привлечения выпускников. От духовного и нравственного развития молодого поколения, его гражданско-патриотического воспитания зависит сохранение и приумножение национальной культуры и традиций народов России. Молодежь является интеллектуальным, репродуктивным</w:t>
      </w:r>
      <w:r w:rsidR="0032732A" w:rsidRPr="00F20B60">
        <w:rPr>
          <w:rFonts w:ascii="Times New Roman" w:hAnsi="Times New Roman" w:cs="Times New Roman"/>
          <w:sz w:val="27"/>
          <w:szCs w:val="27"/>
        </w:rPr>
        <w:t xml:space="preserve">, экономическим и социальным резервом общества, его стратегическим ресурсом и капиталом, поэтому необходимо направить все усилия на создание нового, высококультурного поколения, способного решать задачи, поставленные современной действительностью. В рамках </w:t>
      </w:r>
      <w:r w:rsidR="0004006F" w:rsidRPr="00F20B60">
        <w:rPr>
          <w:rFonts w:ascii="Times New Roman" w:hAnsi="Times New Roman" w:cs="Times New Roman"/>
          <w:sz w:val="27"/>
          <w:szCs w:val="27"/>
        </w:rPr>
        <w:t>реализации государственных программ развития сельского хозяйства в Ставропольском крае</w:t>
      </w:r>
      <w:r w:rsidR="0032732A" w:rsidRPr="00F20B60">
        <w:rPr>
          <w:rFonts w:ascii="Times New Roman" w:hAnsi="Times New Roman" w:cs="Times New Roman"/>
          <w:sz w:val="27"/>
          <w:szCs w:val="27"/>
        </w:rPr>
        <w:t xml:space="preserve"> позволяет собрать и объединить молодых, энергичных представителей сельской молодежи, студентов аграрных вузов, молодых ученых-аграриев, представителей агробизнеса, для обсуждения вопросов </w:t>
      </w:r>
      <w:r w:rsidR="0004006F" w:rsidRPr="00F20B60">
        <w:rPr>
          <w:rFonts w:ascii="Times New Roman" w:hAnsi="Times New Roman" w:cs="Times New Roman"/>
          <w:sz w:val="27"/>
          <w:szCs w:val="27"/>
        </w:rPr>
        <w:t>о</w:t>
      </w:r>
      <w:r w:rsidR="0032732A" w:rsidRPr="00F20B60">
        <w:rPr>
          <w:rFonts w:ascii="Times New Roman" w:hAnsi="Times New Roman" w:cs="Times New Roman"/>
          <w:sz w:val="27"/>
          <w:szCs w:val="27"/>
        </w:rPr>
        <w:t xml:space="preserve"> повы</w:t>
      </w:r>
      <w:r w:rsidR="0004006F" w:rsidRPr="00F20B60">
        <w:rPr>
          <w:rFonts w:ascii="Times New Roman" w:hAnsi="Times New Roman" w:cs="Times New Roman"/>
          <w:sz w:val="27"/>
          <w:szCs w:val="27"/>
        </w:rPr>
        <w:t xml:space="preserve">шении </w:t>
      </w:r>
      <w:r w:rsidR="0032732A" w:rsidRPr="00F20B60">
        <w:rPr>
          <w:rFonts w:ascii="Times New Roman" w:hAnsi="Times New Roman" w:cs="Times New Roman"/>
          <w:sz w:val="27"/>
          <w:szCs w:val="27"/>
        </w:rPr>
        <w:t>информированност</w:t>
      </w:r>
      <w:r w:rsidR="0004006F" w:rsidRPr="00F20B60">
        <w:rPr>
          <w:rFonts w:ascii="Times New Roman" w:hAnsi="Times New Roman" w:cs="Times New Roman"/>
          <w:sz w:val="27"/>
          <w:szCs w:val="27"/>
        </w:rPr>
        <w:t>и</w:t>
      </w:r>
      <w:r w:rsidR="0032732A" w:rsidRPr="00F20B60">
        <w:rPr>
          <w:rFonts w:ascii="Times New Roman" w:hAnsi="Times New Roman" w:cs="Times New Roman"/>
          <w:sz w:val="27"/>
          <w:szCs w:val="27"/>
        </w:rPr>
        <w:t xml:space="preserve"> </w:t>
      </w:r>
      <w:r w:rsidR="0004006F" w:rsidRPr="00F20B60">
        <w:rPr>
          <w:rFonts w:ascii="Times New Roman" w:hAnsi="Times New Roman" w:cs="Times New Roman"/>
          <w:sz w:val="27"/>
          <w:szCs w:val="27"/>
        </w:rPr>
        <w:t xml:space="preserve">молодежи </w:t>
      </w:r>
      <w:r w:rsidR="0032732A" w:rsidRPr="00F20B60">
        <w:rPr>
          <w:rFonts w:ascii="Times New Roman" w:hAnsi="Times New Roman" w:cs="Times New Roman"/>
          <w:sz w:val="27"/>
          <w:szCs w:val="27"/>
        </w:rPr>
        <w:t xml:space="preserve">о возможностях самореализации </w:t>
      </w:r>
      <w:r w:rsidR="0004006F" w:rsidRPr="00F20B60">
        <w:rPr>
          <w:rFonts w:ascii="Times New Roman" w:hAnsi="Times New Roman" w:cs="Times New Roman"/>
          <w:sz w:val="27"/>
          <w:szCs w:val="27"/>
        </w:rPr>
        <w:t>в агропромышленном комплексе.</w:t>
      </w:r>
      <w:r w:rsidR="0032732A" w:rsidRPr="00F20B60">
        <w:rPr>
          <w:rFonts w:ascii="Times New Roman" w:hAnsi="Times New Roman" w:cs="Times New Roman"/>
          <w:sz w:val="27"/>
          <w:szCs w:val="27"/>
        </w:rPr>
        <w:t xml:space="preserve"> </w:t>
      </w:r>
    </w:p>
    <w:p w:rsidR="009757C0" w:rsidRPr="00F20B60" w:rsidRDefault="00500F83" w:rsidP="003E2CD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20B60">
        <w:rPr>
          <w:rFonts w:ascii="Times New Roman" w:hAnsi="Times New Roman" w:cs="Times New Roman"/>
          <w:sz w:val="27"/>
          <w:szCs w:val="27"/>
        </w:rPr>
        <w:t xml:space="preserve">Заслушав и обсудив информацию </w:t>
      </w:r>
      <w:r w:rsidR="003E2CDA" w:rsidRPr="00F20B60">
        <w:rPr>
          <w:rFonts w:ascii="Times New Roman" w:hAnsi="Times New Roman" w:cs="Times New Roman"/>
          <w:sz w:val="27"/>
          <w:szCs w:val="27"/>
        </w:rPr>
        <w:t>Министерства сельского хозяйства Ставропольского края «О</w:t>
      </w:r>
      <w:r w:rsidRPr="00F20B60">
        <w:rPr>
          <w:rFonts w:ascii="Times New Roman" w:hAnsi="Times New Roman" w:cs="Times New Roman"/>
          <w:sz w:val="27"/>
          <w:szCs w:val="27"/>
        </w:rPr>
        <w:t xml:space="preserve"> </w:t>
      </w:r>
      <w:r w:rsidR="003E2CDA" w:rsidRPr="00F20B60">
        <w:rPr>
          <w:rFonts w:ascii="Times New Roman" w:hAnsi="Times New Roman" w:cs="Times New Roman"/>
          <w:sz w:val="27"/>
          <w:szCs w:val="27"/>
        </w:rPr>
        <w:t>реализации государственных программ развития сельского хозяйства в Ставропольском крае</w:t>
      </w:r>
      <w:r w:rsidR="00AF7DFD" w:rsidRPr="00F20B60">
        <w:rPr>
          <w:rFonts w:ascii="Times New Roman" w:hAnsi="Times New Roman" w:cs="Times New Roman"/>
          <w:sz w:val="27"/>
          <w:szCs w:val="27"/>
        </w:rPr>
        <w:t>»</w:t>
      </w:r>
      <w:r w:rsidRPr="00F20B60">
        <w:rPr>
          <w:rFonts w:ascii="Times New Roman" w:hAnsi="Times New Roman" w:cs="Times New Roman"/>
          <w:sz w:val="27"/>
          <w:szCs w:val="27"/>
        </w:rPr>
        <w:t>,</w:t>
      </w:r>
      <w:r w:rsidR="009757C0" w:rsidRPr="00F20B60">
        <w:rPr>
          <w:rFonts w:ascii="Times New Roman" w:hAnsi="Times New Roman" w:cs="Times New Roman"/>
          <w:sz w:val="27"/>
          <w:szCs w:val="27"/>
        </w:rPr>
        <w:t xml:space="preserve"> Молодежный совет Ставропольской краевой организации Профсоюза работников агропромышленного комплекса РФ РЕШИЛ:</w:t>
      </w:r>
    </w:p>
    <w:p w:rsidR="00AF7DFD" w:rsidRPr="00F20B60" w:rsidRDefault="00C82B68" w:rsidP="004221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20B60">
        <w:rPr>
          <w:rFonts w:ascii="Times New Roman" w:hAnsi="Times New Roman" w:cs="Times New Roman"/>
          <w:sz w:val="27"/>
          <w:szCs w:val="27"/>
        </w:rPr>
        <w:t xml:space="preserve"> </w:t>
      </w:r>
      <w:r w:rsidR="0004006F" w:rsidRPr="00F20B60">
        <w:rPr>
          <w:rFonts w:ascii="Times New Roman" w:hAnsi="Times New Roman" w:cs="Times New Roman"/>
          <w:sz w:val="27"/>
          <w:szCs w:val="27"/>
        </w:rPr>
        <w:t xml:space="preserve">1. </w:t>
      </w:r>
      <w:r w:rsidR="00AF7DFD" w:rsidRPr="00F20B60">
        <w:rPr>
          <w:rFonts w:ascii="Times New Roman" w:hAnsi="Times New Roman" w:cs="Times New Roman"/>
          <w:sz w:val="27"/>
          <w:szCs w:val="27"/>
        </w:rPr>
        <w:t xml:space="preserve">Информацию Министерства сельского хозяйства Ставропольского края принять к сведению. </w:t>
      </w:r>
    </w:p>
    <w:p w:rsidR="0004006F" w:rsidRPr="00F20B60" w:rsidRDefault="00F20B60" w:rsidP="004221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20B60">
        <w:rPr>
          <w:rFonts w:ascii="Times New Roman" w:hAnsi="Times New Roman" w:cs="Times New Roman"/>
          <w:sz w:val="27"/>
          <w:szCs w:val="27"/>
        </w:rPr>
        <w:t>2</w:t>
      </w:r>
      <w:r w:rsidR="0004006F" w:rsidRPr="00F20B60">
        <w:rPr>
          <w:rFonts w:ascii="Times New Roman" w:hAnsi="Times New Roman" w:cs="Times New Roman"/>
          <w:sz w:val="27"/>
          <w:szCs w:val="27"/>
        </w:rPr>
        <w:t xml:space="preserve">. Молодежи агропромышленной отросли края участвовать </w:t>
      </w:r>
      <w:r w:rsidR="00E968EB" w:rsidRPr="00F20B60">
        <w:rPr>
          <w:rFonts w:ascii="Times New Roman" w:hAnsi="Times New Roman" w:cs="Times New Roman"/>
          <w:sz w:val="27"/>
          <w:szCs w:val="27"/>
        </w:rPr>
        <w:t>в мероприятиях,</w:t>
      </w:r>
      <w:r w:rsidR="0004006F" w:rsidRPr="00F20B60">
        <w:rPr>
          <w:rFonts w:ascii="Times New Roman" w:hAnsi="Times New Roman" w:cs="Times New Roman"/>
          <w:sz w:val="27"/>
          <w:szCs w:val="27"/>
        </w:rPr>
        <w:t xml:space="preserve"> проводимых Министерством сельского хозяйства Ставропольского края, Ставропольской краевой организацией Профсоюза работников АПК РФ</w:t>
      </w:r>
      <w:r w:rsidR="00E968EB" w:rsidRPr="00F20B60">
        <w:rPr>
          <w:rFonts w:ascii="Times New Roman" w:hAnsi="Times New Roman" w:cs="Times New Roman"/>
          <w:sz w:val="27"/>
          <w:szCs w:val="27"/>
        </w:rPr>
        <w:t xml:space="preserve">, регионального объединения работодателей «Агропромобъединение Ставропольского края» по реализации молодежной политики Отраслевого соглашения Агропромышленного комплекса Ставропольского края на 2018-2020 г. </w:t>
      </w:r>
    </w:p>
    <w:p w:rsidR="00E968EB" w:rsidRPr="00F20B60" w:rsidRDefault="00E968EB" w:rsidP="00E968E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831FB8" w:rsidRPr="00F20B60" w:rsidRDefault="00831FB8" w:rsidP="00E968E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20B60">
        <w:rPr>
          <w:rFonts w:ascii="Times New Roman" w:hAnsi="Times New Roman" w:cs="Times New Roman"/>
          <w:sz w:val="27"/>
          <w:szCs w:val="27"/>
        </w:rPr>
        <w:t>Председатель Молодежного совета</w:t>
      </w:r>
    </w:p>
    <w:p w:rsidR="00E56179" w:rsidRDefault="00990F5B" w:rsidP="00831FB8">
      <w:pPr>
        <w:pStyle w:val="a3"/>
        <w:rPr>
          <w:rFonts w:ascii="Times New Roman" w:hAnsi="Times New Roman" w:cs="Times New Roman"/>
          <w:sz w:val="27"/>
          <w:szCs w:val="27"/>
        </w:rPr>
      </w:pPr>
      <w:r w:rsidRPr="00F20B60">
        <w:rPr>
          <w:rFonts w:ascii="Times New Roman" w:hAnsi="Times New Roman" w:cs="Times New Roman"/>
          <w:sz w:val="27"/>
          <w:szCs w:val="27"/>
        </w:rPr>
        <w:t>к</w:t>
      </w:r>
      <w:r w:rsidR="00831FB8" w:rsidRPr="00F20B60">
        <w:rPr>
          <w:rFonts w:ascii="Times New Roman" w:hAnsi="Times New Roman" w:cs="Times New Roman"/>
          <w:sz w:val="27"/>
          <w:szCs w:val="27"/>
        </w:rPr>
        <w:t xml:space="preserve">раевого комитета Профсоюза                                    </w:t>
      </w:r>
      <w:r w:rsidR="00A37458" w:rsidRPr="00F20B60">
        <w:rPr>
          <w:rFonts w:ascii="Times New Roman" w:hAnsi="Times New Roman" w:cs="Times New Roman"/>
          <w:sz w:val="27"/>
          <w:szCs w:val="27"/>
        </w:rPr>
        <w:t xml:space="preserve">                             Н.П</w:t>
      </w:r>
      <w:r w:rsidR="00831FB8" w:rsidRPr="00F20B60">
        <w:rPr>
          <w:rFonts w:ascii="Times New Roman" w:hAnsi="Times New Roman" w:cs="Times New Roman"/>
          <w:sz w:val="27"/>
          <w:szCs w:val="27"/>
        </w:rPr>
        <w:t>. Головин</w:t>
      </w:r>
    </w:p>
    <w:sectPr w:rsidR="00E56179" w:rsidSect="00F20B60">
      <w:pgSz w:w="11906" w:h="16838"/>
      <w:pgMar w:top="284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128D4"/>
    <w:rsid w:val="0004006F"/>
    <w:rsid w:val="000E7FC9"/>
    <w:rsid w:val="00222A75"/>
    <w:rsid w:val="0032732A"/>
    <w:rsid w:val="003E2CDA"/>
    <w:rsid w:val="00422187"/>
    <w:rsid w:val="00452383"/>
    <w:rsid w:val="00500F83"/>
    <w:rsid w:val="006F18F7"/>
    <w:rsid w:val="007F2DFC"/>
    <w:rsid w:val="00831FB8"/>
    <w:rsid w:val="00890192"/>
    <w:rsid w:val="008F01BC"/>
    <w:rsid w:val="009757C0"/>
    <w:rsid w:val="00990F5B"/>
    <w:rsid w:val="00A37458"/>
    <w:rsid w:val="00AF7DFD"/>
    <w:rsid w:val="00B4578C"/>
    <w:rsid w:val="00C501AC"/>
    <w:rsid w:val="00C82B68"/>
    <w:rsid w:val="00D10F18"/>
    <w:rsid w:val="00D750B7"/>
    <w:rsid w:val="00E128D4"/>
    <w:rsid w:val="00E56179"/>
    <w:rsid w:val="00E968EB"/>
    <w:rsid w:val="00F20B60"/>
    <w:rsid w:val="00F571AD"/>
    <w:rsid w:val="00FA3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1FB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457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57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Priemnaya</cp:lastModifiedBy>
  <cp:revision>19</cp:revision>
  <cp:lastPrinted>2019-03-05T07:18:00Z</cp:lastPrinted>
  <dcterms:created xsi:type="dcterms:W3CDTF">2018-06-19T13:27:00Z</dcterms:created>
  <dcterms:modified xsi:type="dcterms:W3CDTF">2019-03-18T07:55:00Z</dcterms:modified>
</cp:coreProperties>
</file>